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tblInd w:w="-360" w:type="dxa"/>
        <w:tblLook w:val="04A0" w:firstRow="1" w:lastRow="0" w:firstColumn="1" w:lastColumn="0" w:noHBand="0" w:noVBand="1"/>
      </w:tblPr>
      <w:tblGrid>
        <w:gridCol w:w="3924"/>
        <w:gridCol w:w="6606"/>
      </w:tblGrid>
      <w:tr w:rsidR="00730DCE" w:rsidRPr="00B60B58" w:rsidTr="00730DCE">
        <w:trPr>
          <w:trHeight w:val="1475"/>
        </w:trPr>
        <w:tc>
          <w:tcPr>
            <w:tcW w:w="3924" w:type="dxa"/>
            <w:shd w:val="clear" w:color="auto" w:fill="auto"/>
          </w:tcPr>
          <w:p w:rsidR="00730DCE" w:rsidRPr="00B60B58" w:rsidRDefault="00730DCE" w:rsidP="00540806">
            <w:pPr>
              <w:shd w:val="clear" w:color="auto" w:fill="FFFFFF"/>
              <w:spacing w:after="0" w:line="240" w:lineRule="auto"/>
              <w:jc w:val="center"/>
              <w:rPr>
                <w:rFonts w:ascii="Times New Roman" w:hAnsi="Times New Roman" w:cs="Times New Roman"/>
                <w:sz w:val="24"/>
                <w:szCs w:val="24"/>
              </w:rPr>
            </w:pPr>
            <w:r w:rsidRPr="00B60B58">
              <w:rPr>
                <w:rFonts w:ascii="Times New Roman" w:hAnsi="Times New Roman" w:cs="Times New Roman"/>
                <w:sz w:val="24"/>
                <w:szCs w:val="24"/>
              </w:rPr>
              <w:t>SỞ GD&amp;ĐT THANH HÓA</w:t>
            </w:r>
          </w:p>
          <w:p w:rsidR="00730DCE" w:rsidRPr="00B60B58" w:rsidRDefault="00730DCE" w:rsidP="00540806">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D1CCF0"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B60B58">
              <w:rPr>
                <w:rFonts w:ascii="Times New Roman" w:hAnsi="Times New Roman" w:cs="Times New Roman"/>
                <w:b/>
                <w:sz w:val="24"/>
                <w:szCs w:val="24"/>
              </w:rPr>
              <w:t>TRƯỜNG THPT TRIỆU SƠN 4</w:t>
            </w:r>
          </w:p>
          <w:p w:rsidR="00730DCE" w:rsidRPr="00B60B58" w:rsidRDefault="00730DCE" w:rsidP="00540806">
            <w:pPr>
              <w:shd w:val="clear" w:color="auto" w:fill="FFFFFF"/>
              <w:spacing w:after="0" w:line="240" w:lineRule="auto"/>
              <w:jc w:val="center"/>
              <w:rPr>
                <w:rFonts w:ascii="Times New Roman" w:hAnsi="Times New Roman" w:cs="Times New Roman"/>
                <w:b/>
                <w:sz w:val="24"/>
                <w:szCs w:val="24"/>
              </w:rPr>
            </w:pPr>
          </w:p>
          <w:p w:rsidR="00730DCE" w:rsidRPr="00B60B58" w:rsidRDefault="00730DCE" w:rsidP="00730DCE">
            <w:pPr>
              <w:shd w:val="clear" w:color="auto" w:fill="FFFFFF"/>
              <w:spacing w:after="0" w:line="240" w:lineRule="auto"/>
              <w:jc w:val="center"/>
              <w:rPr>
                <w:rFonts w:ascii="Times New Roman" w:hAnsi="Times New Roman" w:cs="Times New Roman"/>
                <w:i/>
                <w:sz w:val="24"/>
                <w:szCs w:val="24"/>
              </w:rPr>
            </w:pPr>
            <w:r w:rsidRPr="00B60B58">
              <w:rPr>
                <w:rFonts w:ascii="Times New Roman" w:hAnsi="Times New Roman" w:cs="Times New Roman"/>
                <w:i/>
                <w:sz w:val="24"/>
                <w:szCs w:val="24"/>
              </w:rPr>
              <w:t>(</w:t>
            </w:r>
            <w:r w:rsidRPr="0067541F">
              <w:rPr>
                <w:rFonts w:ascii="Times New Roman" w:hAnsi="Times New Roman" w:cs="Times New Roman"/>
                <w:i/>
                <w:sz w:val="24"/>
                <w:szCs w:val="24"/>
              </w:rPr>
              <w:t>Đáp</w:t>
            </w:r>
            <w:r>
              <w:rPr>
                <w:rFonts w:ascii="Times New Roman" w:hAnsi="Times New Roman" w:cs="Times New Roman"/>
                <w:i/>
                <w:sz w:val="24"/>
                <w:szCs w:val="24"/>
              </w:rPr>
              <w:t xml:space="preserve"> </w:t>
            </w:r>
            <w:r w:rsidRPr="0067541F">
              <w:rPr>
                <w:rFonts w:ascii="Times New Roman" w:hAnsi="Times New Roman" w:cs="Times New Roman"/>
                <w:i/>
                <w:sz w:val="24"/>
                <w:szCs w:val="24"/>
              </w:rPr>
              <w:t>án</w:t>
            </w:r>
            <w:r w:rsidRPr="00B60B58">
              <w:rPr>
                <w:rFonts w:ascii="Times New Roman" w:hAnsi="Times New Roman" w:cs="Times New Roman"/>
                <w:i/>
                <w:sz w:val="24"/>
                <w:szCs w:val="24"/>
              </w:rPr>
              <w:t xml:space="preserve"> gồm có 0</w:t>
            </w:r>
            <w:r>
              <w:rPr>
                <w:rFonts w:ascii="Times New Roman" w:hAnsi="Times New Roman" w:cs="Times New Roman"/>
                <w:i/>
                <w:sz w:val="24"/>
                <w:szCs w:val="24"/>
              </w:rPr>
              <w:t>3</w:t>
            </w:r>
            <w:r w:rsidRPr="00B60B58">
              <w:rPr>
                <w:rFonts w:ascii="Times New Roman" w:hAnsi="Times New Roman" w:cs="Times New Roman"/>
                <w:i/>
                <w:sz w:val="24"/>
                <w:szCs w:val="24"/>
              </w:rPr>
              <w:t xml:space="preserve"> trang, </w:t>
            </w:r>
            <w:r>
              <w:rPr>
                <w:rFonts w:ascii="Times New Roman" w:hAnsi="Times New Roman" w:cs="Times New Roman"/>
                <w:i/>
                <w:sz w:val="24"/>
                <w:szCs w:val="24"/>
              </w:rPr>
              <w:t>30</w:t>
            </w:r>
            <w:r w:rsidRPr="00B60B58">
              <w:rPr>
                <w:rFonts w:ascii="Times New Roman" w:hAnsi="Times New Roman" w:cs="Times New Roman"/>
                <w:i/>
                <w:sz w:val="24"/>
                <w:szCs w:val="24"/>
              </w:rPr>
              <w:t xml:space="preserve"> câu)</w:t>
            </w:r>
          </w:p>
        </w:tc>
        <w:tc>
          <w:tcPr>
            <w:tcW w:w="6606" w:type="dxa"/>
            <w:shd w:val="clear" w:color="auto" w:fill="auto"/>
          </w:tcPr>
          <w:p w:rsidR="00730DCE" w:rsidRPr="00B60B58" w:rsidRDefault="00730DCE" w:rsidP="00730DCE">
            <w:pPr>
              <w:spacing w:after="0" w:line="240" w:lineRule="auto"/>
              <w:ind w:right="-180"/>
              <w:rPr>
                <w:rFonts w:ascii="Times New Roman" w:eastAsia="PMingLiU" w:hAnsi="Times New Roman" w:cs="Times New Roman"/>
                <w:b/>
                <w:iCs/>
                <w:noProof/>
                <w:sz w:val="24"/>
                <w:szCs w:val="24"/>
                <w:lang w:bidi="he-IL"/>
              </w:rPr>
            </w:pPr>
            <w:r w:rsidRPr="00B60B58">
              <w:rPr>
                <w:rFonts w:ascii="Times New Roman" w:hAnsi="Times New Roman" w:cs="Times New Roman"/>
                <w:b/>
                <w:sz w:val="24"/>
                <w:szCs w:val="24"/>
                <w:lang w:val="vi-VN"/>
              </w:rPr>
              <w:t>ĐÁP</w:t>
            </w:r>
            <w:r w:rsidRPr="00B60B58">
              <w:rPr>
                <w:rFonts w:ascii="Times New Roman" w:hAnsi="Times New Roman" w:cs="Times New Roman"/>
                <w:b/>
                <w:sz w:val="24"/>
                <w:szCs w:val="24"/>
              </w:rPr>
              <w:t xml:space="preserve"> ÁN </w:t>
            </w:r>
            <w:r>
              <w:rPr>
                <w:rFonts w:ascii="Times New Roman" w:hAnsi="Times New Roman" w:cs="Times New Roman"/>
                <w:b/>
                <w:sz w:val="24"/>
                <w:szCs w:val="24"/>
              </w:rPr>
              <w:t>ĐÁNH GIÁ GIỮA</w:t>
            </w:r>
            <w:r w:rsidRPr="00B60B58">
              <w:rPr>
                <w:rFonts w:ascii="Times New Roman" w:hAnsi="Times New Roman" w:cs="Times New Roman"/>
                <w:b/>
                <w:sz w:val="24"/>
                <w:szCs w:val="24"/>
              </w:rPr>
              <w:t xml:space="preserve"> HỌ</w:t>
            </w:r>
            <w:r>
              <w:rPr>
                <w:rFonts w:ascii="Times New Roman" w:hAnsi="Times New Roman" w:cs="Times New Roman"/>
                <w:b/>
                <w:sz w:val="24"/>
                <w:szCs w:val="24"/>
              </w:rPr>
              <w:t>C KÌ I</w:t>
            </w:r>
            <w:r w:rsidRPr="00B60B58">
              <w:rPr>
                <w:rFonts w:ascii="Times New Roman" w:hAnsi="Times New Roman" w:cs="Times New Roman"/>
                <w:b/>
                <w:sz w:val="24"/>
                <w:szCs w:val="24"/>
              </w:rPr>
              <w:t xml:space="preserve"> </w:t>
            </w:r>
            <w:r w:rsidRPr="00B60B58">
              <w:rPr>
                <w:rFonts w:ascii="Times New Roman" w:hAnsi="Times New Roman" w:cs="Times New Roman"/>
                <w:b/>
                <w:sz w:val="24"/>
                <w:szCs w:val="24"/>
                <w:lang w:val="vi-VN"/>
              </w:rPr>
              <w:t>NĂM HỌC 20</w:t>
            </w:r>
            <w:r>
              <w:rPr>
                <w:rFonts w:ascii="Times New Roman" w:hAnsi="Times New Roman" w:cs="Times New Roman"/>
                <w:b/>
                <w:sz w:val="24"/>
                <w:szCs w:val="24"/>
              </w:rPr>
              <w:t>21</w:t>
            </w:r>
            <w:r w:rsidRPr="00B60B58">
              <w:rPr>
                <w:rFonts w:ascii="Times New Roman" w:hAnsi="Times New Roman" w:cs="Times New Roman"/>
                <w:b/>
                <w:sz w:val="24"/>
                <w:szCs w:val="24"/>
                <w:lang w:val="vi-VN"/>
              </w:rPr>
              <w:t xml:space="preserve"> - 20</w:t>
            </w:r>
            <w:r w:rsidRPr="00B60B58">
              <w:rPr>
                <w:rFonts w:ascii="Times New Roman" w:hAnsi="Times New Roman" w:cs="Times New Roman"/>
                <w:b/>
                <w:sz w:val="24"/>
                <w:szCs w:val="24"/>
              </w:rPr>
              <w:t>2</w:t>
            </w:r>
            <w:r>
              <w:rPr>
                <w:rFonts w:ascii="Times New Roman" w:hAnsi="Times New Roman" w:cs="Times New Roman"/>
                <w:b/>
                <w:sz w:val="24"/>
                <w:szCs w:val="24"/>
              </w:rPr>
              <w:t>2</w:t>
            </w:r>
          </w:p>
          <w:p w:rsidR="00730DCE" w:rsidRPr="00B60B58" w:rsidRDefault="00730DCE" w:rsidP="00540806">
            <w:pPr>
              <w:spacing w:after="0" w:line="240" w:lineRule="auto"/>
              <w:jc w:val="center"/>
              <w:rPr>
                <w:rFonts w:ascii="Times New Roman" w:hAnsi="Times New Roman" w:cs="Times New Roman"/>
                <w:b/>
                <w:sz w:val="24"/>
                <w:szCs w:val="24"/>
              </w:rPr>
            </w:pPr>
            <w:r w:rsidRPr="00B60B58">
              <w:rPr>
                <w:rFonts w:ascii="Times New Roman" w:hAnsi="Times New Roman" w:cs="Times New Roman"/>
                <w:b/>
                <w:sz w:val="24"/>
                <w:szCs w:val="24"/>
                <w:lang w:val="vi-VN"/>
              </w:rPr>
              <w:t>Môn: ĐỊA</w:t>
            </w:r>
            <w:r w:rsidRPr="00B60B58">
              <w:rPr>
                <w:rFonts w:ascii="Times New Roman" w:hAnsi="Times New Roman" w:cs="Times New Roman"/>
                <w:b/>
                <w:sz w:val="24"/>
                <w:szCs w:val="24"/>
              </w:rPr>
              <w:t xml:space="preserve"> LÍ</w:t>
            </w:r>
            <w:r w:rsidRPr="00B60B58">
              <w:rPr>
                <w:rFonts w:ascii="Times New Roman" w:hAnsi="Times New Roman" w:cs="Times New Roman"/>
                <w:b/>
                <w:sz w:val="24"/>
                <w:szCs w:val="24"/>
                <w:lang w:val="vi-VN"/>
              </w:rPr>
              <w:t xml:space="preserve">. Lớp </w:t>
            </w:r>
            <w:r w:rsidRPr="00B60B58">
              <w:rPr>
                <w:rFonts w:ascii="Times New Roman" w:hAnsi="Times New Roman" w:cs="Times New Roman"/>
                <w:b/>
                <w:sz w:val="24"/>
                <w:szCs w:val="24"/>
              </w:rPr>
              <w:t>1</w:t>
            </w:r>
            <w:r>
              <w:rPr>
                <w:rFonts w:ascii="Times New Roman" w:hAnsi="Times New Roman" w:cs="Times New Roman"/>
                <w:b/>
                <w:sz w:val="24"/>
                <w:szCs w:val="24"/>
              </w:rPr>
              <w:t>0</w:t>
            </w:r>
          </w:p>
          <w:p w:rsidR="00730DCE" w:rsidRPr="00B60B58" w:rsidRDefault="00730DCE" w:rsidP="00540806">
            <w:pPr>
              <w:spacing w:after="0" w:line="240" w:lineRule="auto"/>
              <w:jc w:val="center"/>
              <w:rPr>
                <w:rFonts w:ascii="Times New Roman" w:hAnsi="Times New Roman" w:cs="Times New Roman"/>
                <w:i/>
                <w:sz w:val="24"/>
                <w:szCs w:val="24"/>
                <w:lang w:val="vi-VN"/>
              </w:rPr>
            </w:pPr>
            <w:r w:rsidRPr="00B60B58">
              <w:rPr>
                <w:rFonts w:ascii="Times New Roman" w:hAnsi="Times New Roman" w:cs="Times New Roman"/>
                <w:b/>
                <w:sz w:val="24"/>
                <w:szCs w:val="24"/>
                <w:lang w:val="vi-VN"/>
              </w:rPr>
              <w:t xml:space="preserve">Thời gian: </w:t>
            </w:r>
            <w:r>
              <w:rPr>
                <w:rFonts w:ascii="Times New Roman" w:hAnsi="Times New Roman" w:cs="Times New Roman"/>
                <w:b/>
                <w:sz w:val="24"/>
                <w:szCs w:val="24"/>
              </w:rPr>
              <w:t>6</w:t>
            </w:r>
            <w:r w:rsidRPr="00B60B58">
              <w:rPr>
                <w:rFonts w:ascii="Times New Roman" w:hAnsi="Times New Roman" w:cs="Times New Roman"/>
                <w:b/>
                <w:sz w:val="24"/>
                <w:szCs w:val="24"/>
              </w:rPr>
              <w:t xml:space="preserve">0  </w:t>
            </w:r>
            <w:r w:rsidRPr="00B60B58">
              <w:rPr>
                <w:rFonts w:ascii="Times New Roman" w:hAnsi="Times New Roman" w:cs="Times New Roman"/>
                <w:b/>
                <w:sz w:val="24"/>
                <w:szCs w:val="24"/>
                <w:lang w:val="vi-VN"/>
              </w:rPr>
              <w:t xml:space="preserve"> phút</w:t>
            </w:r>
            <w:r w:rsidRPr="00B60B58">
              <w:rPr>
                <w:rFonts w:ascii="Times New Roman" w:hAnsi="Times New Roman" w:cs="Times New Roman"/>
                <w:sz w:val="24"/>
                <w:szCs w:val="24"/>
                <w:lang w:val="vi-VN"/>
              </w:rPr>
              <w:t xml:space="preserve">. </w:t>
            </w:r>
            <w:r w:rsidRPr="00B60B58">
              <w:rPr>
                <w:rFonts w:ascii="Times New Roman" w:hAnsi="Times New Roman" w:cs="Times New Roman"/>
                <w:i/>
                <w:sz w:val="24"/>
                <w:szCs w:val="24"/>
                <w:lang w:val="vi-VN"/>
              </w:rPr>
              <w:t>Không kể thời gian giao đề</w:t>
            </w:r>
          </w:p>
          <w:p w:rsidR="00730DCE" w:rsidRPr="00B60B58" w:rsidRDefault="00730DCE" w:rsidP="00730DCE">
            <w:pPr>
              <w:shd w:val="clear" w:color="auto" w:fill="FFFFFF"/>
              <w:spacing w:after="0" w:line="240" w:lineRule="auto"/>
              <w:jc w:val="center"/>
              <w:rPr>
                <w:rFonts w:ascii="Times New Roman" w:hAnsi="Times New Roman" w:cs="Times New Roman"/>
                <w:sz w:val="24"/>
                <w:szCs w:val="24"/>
              </w:rPr>
            </w:pPr>
            <w:r w:rsidRPr="00B60B58">
              <w:rPr>
                <w:rFonts w:ascii="Times New Roman" w:hAnsi="Times New Roman" w:cs="Times New Roman"/>
                <w:sz w:val="24"/>
                <w:szCs w:val="24"/>
                <w:lang w:val="vi-VN"/>
              </w:rPr>
              <w:t>(</w:t>
            </w:r>
            <w:r w:rsidRPr="00B60B58">
              <w:rPr>
                <w:rFonts w:ascii="Times New Roman" w:hAnsi="Times New Roman" w:cs="Times New Roman"/>
                <w:i/>
                <w:sz w:val="24"/>
                <w:szCs w:val="24"/>
              </w:rPr>
              <w:t>Ngày kiểm tra:    /</w:t>
            </w:r>
            <w:r>
              <w:rPr>
                <w:rFonts w:ascii="Times New Roman" w:hAnsi="Times New Roman" w:cs="Times New Roman"/>
                <w:i/>
                <w:sz w:val="24"/>
                <w:szCs w:val="24"/>
              </w:rPr>
              <w:t>11</w:t>
            </w:r>
            <w:r w:rsidRPr="00B60B58">
              <w:rPr>
                <w:rFonts w:ascii="Times New Roman" w:hAnsi="Times New Roman" w:cs="Times New Roman"/>
                <w:i/>
                <w:sz w:val="24"/>
                <w:szCs w:val="24"/>
              </w:rPr>
              <w:t>/202</w:t>
            </w:r>
            <w:r>
              <w:rPr>
                <w:rFonts w:ascii="Times New Roman" w:hAnsi="Times New Roman" w:cs="Times New Roman"/>
                <w:i/>
                <w:sz w:val="24"/>
                <w:szCs w:val="24"/>
              </w:rPr>
              <w:t>1</w:t>
            </w:r>
            <w:r w:rsidRPr="00B60B58">
              <w:rPr>
                <w:rFonts w:ascii="Times New Roman" w:hAnsi="Times New Roman" w:cs="Times New Roman"/>
                <w:sz w:val="24"/>
                <w:szCs w:val="24"/>
                <w:lang w:val="vi-VN"/>
              </w:rPr>
              <w:t>)</w:t>
            </w:r>
          </w:p>
        </w:tc>
      </w:tr>
    </w:tbl>
    <w:p w:rsidR="00730DCE" w:rsidRPr="00B60B58" w:rsidRDefault="00730DCE" w:rsidP="00730DCE">
      <w:pPr>
        <w:pStyle w:val="ListParagraph"/>
        <w:ind w:left="0"/>
        <w:jc w:val="both"/>
        <w:rPr>
          <w:b/>
          <w:sz w:val="24"/>
          <w:szCs w:val="24"/>
          <w:lang w:val="en-US"/>
        </w:rPr>
      </w:pPr>
      <w:r w:rsidRPr="00B60B58">
        <w:rPr>
          <w:b/>
          <w:sz w:val="24"/>
          <w:szCs w:val="24"/>
          <w:lang w:val="en-US"/>
        </w:rPr>
        <w:t xml:space="preserve">I. TRẮC NGHIỆM (7 điểm). </w:t>
      </w:r>
    </w:p>
    <w:tbl>
      <w:tblPr>
        <w:tblStyle w:val="TableGrid"/>
        <w:tblW w:w="0" w:type="auto"/>
        <w:tblLook w:val="04A0" w:firstRow="1" w:lastRow="0" w:firstColumn="1" w:lastColumn="0" w:noHBand="0" w:noVBand="1"/>
      </w:tblPr>
      <w:tblGrid>
        <w:gridCol w:w="1188"/>
        <w:gridCol w:w="1980"/>
        <w:gridCol w:w="2520"/>
        <w:gridCol w:w="2160"/>
        <w:gridCol w:w="1728"/>
      </w:tblGrid>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 xml:space="preserve">Câu </w:t>
            </w:r>
          </w:p>
        </w:tc>
        <w:tc>
          <w:tcPr>
            <w:tcW w:w="1980" w:type="dxa"/>
          </w:tcPr>
          <w:p w:rsidR="00730DCE" w:rsidRPr="00B60B58" w:rsidRDefault="00730DCE" w:rsidP="00730DCE">
            <w:pPr>
              <w:pStyle w:val="ListParagraph"/>
              <w:ind w:left="0"/>
              <w:jc w:val="both"/>
              <w:rPr>
                <w:b/>
                <w:sz w:val="24"/>
                <w:szCs w:val="24"/>
                <w:lang w:val="en-US"/>
              </w:rPr>
            </w:pPr>
            <w:r w:rsidRPr="00B60B58">
              <w:rPr>
                <w:b/>
                <w:sz w:val="24"/>
                <w:szCs w:val="24"/>
                <w:lang w:val="en-US"/>
              </w:rPr>
              <w:t>Mã 1</w:t>
            </w:r>
            <w:r>
              <w:rPr>
                <w:b/>
                <w:sz w:val="24"/>
                <w:szCs w:val="24"/>
                <w:lang w:val="en-US"/>
              </w:rPr>
              <w:t>01</w:t>
            </w:r>
          </w:p>
        </w:tc>
        <w:tc>
          <w:tcPr>
            <w:tcW w:w="2520" w:type="dxa"/>
          </w:tcPr>
          <w:p w:rsidR="00730DCE" w:rsidRPr="00B60B58" w:rsidRDefault="00730DCE" w:rsidP="00730DCE">
            <w:pPr>
              <w:pStyle w:val="ListParagraph"/>
              <w:ind w:left="0"/>
              <w:jc w:val="both"/>
              <w:rPr>
                <w:b/>
                <w:sz w:val="24"/>
                <w:szCs w:val="24"/>
                <w:lang w:val="en-US"/>
              </w:rPr>
            </w:pPr>
            <w:r w:rsidRPr="00B60B58">
              <w:rPr>
                <w:b/>
                <w:sz w:val="24"/>
                <w:szCs w:val="24"/>
                <w:lang w:val="en-US"/>
              </w:rPr>
              <w:t>1</w:t>
            </w:r>
            <w:r>
              <w:rPr>
                <w:b/>
                <w:sz w:val="24"/>
                <w:szCs w:val="24"/>
                <w:lang w:val="en-US"/>
              </w:rPr>
              <w:t>02</w:t>
            </w:r>
          </w:p>
        </w:tc>
        <w:tc>
          <w:tcPr>
            <w:tcW w:w="2160" w:type="dxa"/>
            <w:tcBorders>
              <w:right w:val="single" w:sz="4" w:space="0" w:color="auto"/>
            </w:tcBorders>
          </w:tcPr>
          <w:p w:rsidR="00730DCE" w:rsidRPr="00B60B58" w:rsidRDefault="00730DCE" w:rsidP="00730DCE">
            <w:pPr>
              <w:pStyle w:val="ListParagraph"/>
              <w:ind w:left="0"/>
              <w:jc w:val="both"/>
              <w:rPr>
                <w:b/>
                <w:sz w:val="24"/>
                <w:szCs w:val="24"/>
                <w:lang w:val="en-US"/>
              </w:rPr>
            </w:pPr>
            <w:r w:rsidRPr="00B60B58">
              <w:rPr>
                <w:b/>
                <w:sz w:val="24"/>
                <w:szCs w:val="24"/>
                <w:lang w:val="en-US"/>
              </w:rPr>
              <w:t>1</w:t>
            </w:r>
            <w:r>
              <w:rPr>
                <w:b/>
                <w:sz w:val="24"/>
                <w:szCs w:val="24"/>
                <w:lang w:val="en-US"/>
              </w:rPr>
              <w:t>03</w:t>
            </w:r>
          </w:p>
        </w:tc>
        <w:tc>
          <w:tcPr>
            <w:tcW w:w="1728" w:type="dxa"/>
            <w:tcBorders>
              <w:left w:val="single" w:sz="4" w:space="0" w:color="auto"/>
            </w:tcBorders>
          </w:tcPr>
          <w:p w:rsidR="00730DCE" w:rsidRPr="00B60B58" w:rsidRDefault="00730DCE" w:rsidP="00730DCE">
            <w:pPr>
              <w:pStyle w:val="ListParagraph"/>
              <w:ind w:left="0"/>
              <w:jc w:val="both"/>
              <w:rPr>
                <w:b/>
                <w:sz w:val="24"/>
                <w:szCs w:val="24"/>
                <w:lang w:val="en-US"/>
              </w:rPr>
            </w:pPr>
            <w:r w:rsidRPr="00B60B58">
              <w:rPr>
                <w:b/>
                <w:sz w:val="24"/>
                <w:szCs w:val="24"/>
                <w:lang w:val="en-US"/>
              </w:rPr>
              <w:t>1</w:t>
            </w:r>
            <w:r>
              <w:rPr>
                <w:b/>
                <w:sz w:val="24"/>
                <w:szCs w:val="24"/>
                <w:lang w:val="en-US"/>
              </w:rPr>
              <w:t>04</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2</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3</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4</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5</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6</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7</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8</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9</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B</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10</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11</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12</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Pr="00AE7B3D" w:rsidRDefault="00270AEA" w:rsidP="00540806">
            <w:pPr>
              <w:pStyle w:val="ListParagraph"/>
              <w:ind w:left="0"/>
              <w:jc w:val="both"/>
              <w:rPr>
                <w:b/>
                <w:color w:val="FF0000"/>
                <w:sz w:val="24"/>
                <w:szCs w:val="24"/>
                <w:lang w:val="en-US"/>
              </w:rPr>
            </w:pPr>
            <w:r>
              <w:rPr>
                <w:b/>
                <w:color w:val="FF0000"/>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13</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Pr="00AE7B3D" w:rsidRDefault="00270AEA" w:rsidP="00540806">
            <w:pPr>
              <w:pStyle w:val="ListParagraph"/>
              <w:ind w:left="0"/>
              <w:jc w:val="both"/>
              <w:rPr>
                <w:b/>
                <w:color w:val="FF0000"/>
                <w:sz w:val="24"/>
                <w:szCs w:val="24"/>
                <w:lang w:val="en-US"/>
              </w:rPr>
            </w:pPr>
            <w:r>
              <w:rPr>
                <w:b/>
                <w:color w:val="FF0000"/>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B</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14</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15</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16</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17</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18</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B</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19</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C</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sidRPr="00B60B58">
              <w:rPr>
                <w:b/>
                <w:sz w:val="24"/>
                <w:szCs w:val="24"/>
                <w:lang w:val="en-US"/>
              </w:rPr>
              <w:t>20</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Pr="00B60B58"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Pr="00B60B58" w:rsidRDefault="00270AEA" w:rsidP="00540806">
            <w:pPr>
              <w:pStyle w:val="ListParagraph"/>
              <w:ind w:left="0"/>
              <w:jc w:val="both"/>
              <w:rPr>
                <w:b/>
                <w:sz w:val="24"/>
                <w:szCs w:val="24"/>
                <w:lang w:val="en-US"/>
              </w:rPr>
            </w:pPr>
            <w:r>
              <w:rPr>
                <w:b/>
                <w:sz w:val="24"/>
                <w:szCs w:val="24"/>
                <w:lang w:val="en-US"/>
              </w:rPr>
              <w:t>B</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21</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22</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2520" w:type="dxa"/>
          </w:tcPr>
          <w:p w:rsidR="00730DCE"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23</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Default="00270AEA" w:rsidP="00540806">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B</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24</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2520" w:type="dxa"/>
          </w:tcPr>
          <w:p w:rsidR="00730DCE"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D</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25</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Default="00270AEA" w:rsidP="00540806">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B</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26</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A</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27</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C</w:t>
            </w:r>
          </w:p>
        </w:tc>
        <w:tc>
          <w:tcPr>
            <w:tcW w:w="2520" w:type="dxa"/>
          </w:tcPr>
          <w:p w:rsidR="00730DCE" w:rsidRDefault="00270AEA" w:rsidP="00540806">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D</w:t>
            </w:r>
          </w:p>
        </w:tc>
      </w:tr>
      <w:tr w:rsidR="00730DCE" w:rsidRPr="00B60B58" w:rsidTr="00540806">
        <w:tc>
          <w:tcPr>
            <w:tcW w:w="1188" w:type="dxa"/>
          </w:tcPr>
          <w:p w:rsidR="00730DCE" w:rsidRPr="00B60B58" w:rsidRDefault="00730DCE" w:rsidP="00540806">
            <w:pPr>
              <w:pStyle w:val="ListParagraph"/>
              <w:ind w:left="0"/>
              <w:jc w:val="both"/>
              <w:rPr>
                <w:b/>
                <w:sz w:val="24"/>
                <w:szCs w:val="24"/>
                <w:lang w:val="en-US"/>
              </w:rPr>
            </w:pPr>
            <w:r>
              <w:rPr>
                <w:b/>
                <w:sz w:val="24"/>
                <w:szCs w:val="24"/>
                <w:lang w:val="en-US"/>
              </w:rPr>
              <w:t>28</w:t>
            </w:r>
          </w:p>
        </w:tc>
        <w:tc>
          <w:tcPr>
            <w:tcW w:w="1980" w:type="dxa"/>
          </w:tcPr>
          <w:p w:rsidR="00730DCE" w:rsidRPr="00B60B58" w:rsidRDefault="00730DCE" w:rsidP="00540806">
            <w:pPr>
              <w:pStyle w:val="ListParagraph"/>
              <w:ind w:left="0"/>
              <w:jc w:val="both"/>
              <w:rPr>
                <w:b/>
                <w:sz w:val="24"/>
                <w:szCs w:val="24"/>
                <w:lang w:val="en-US"/>
              </w:rPr>
            </w:pPr>
            <w:r>
              <w:rPr>
                <w:b/>
                <w:sz w:val="24"/>
                <w:szCs w:val="24"/>
                <w:lang w:val="en-US"/>
              </w:rPr>
              <w:t>B</w:t>
            </w:r>
          </w:p>
        </w:tc>
        <w:tc>
          <w:tcPr>
            <w:tcW w:w="2520" w:type="dxa"/>
          </w:tcPr>
          <w:p w:rsidR="00730DCE" w:rsidRDefault="00270AEA" w:rsidP="00540806">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730DCE" w:rsidRPr="00B60B58" w:rsidRDefault="00730DCE" w:rsidP="00540806">
            <w:pPr>
              <w:pStyle w:val="ListParagraph"/>
              <w:ind w:left="0"/>
              <w:jc w:val="both"/>
              <w:rPr>
                <w:b/>
                <w:sz w:val="24"/>
                <w:szCs w:val="24"/>
                <w:lang w:val="en-US"/>
              </w:rPr>
            </w:pPr>
            <w:r>
              <w:rPr>
                <w:b/>
                <w:sz w:val="24"/>
                <w:szCs w:val="24"/>
                <w:lang w:val="en-US"/>
              </w:rPr>
              <w:t>A</w:t>
            </w:r>
          </w:p>
        </w:tc>
        <w:tc>
          <w:tcPr>
            <w:tcW w:w="1728" w:type="dxa"/>
            <w:tcBorders>
              <w:left w:val="single" w:sz="4" w:space="0" w:color="auto"/>
            </w:tcBorders>
          </w:tcPr>
          <w:p w:rsidR="00730DCE" w:rsidRDefault="00270AEA" w:rsidP="00540806">
            <w:pPr>
              <w:pStyle w:val="ListParagraph"/>
              <w:ind w:left="0"/>
              <w:jc w:val="both"/>
              <w:rPr>
                <w:b/>
                <w:sz w:val="24"/>
                <w:szCs w:val="24"/>
                <w:lang w:val="en-US"/>
              </w:rPr>
            </w:pPr>
            <w:r>
              <w:rPr>
                <w:b/>
                <w:sz w:val="24"/>
                <w:szCs w:val="24"/>
                <w:lang w:val="en-US"/>
              </w:rPr>
              <w:t>B</w:t>
            </w:r>
            <w:bookmarkStart w:id="0" w:name="_GoBack"/>
            <w:bookmarkEnd w:id="0"/>
          </w:p>
        </w:tc>
      </w:tr>
    </w:tbl>
    <w:p w:rsidR="00730DCE" w:rsidRPr="00B60B58" w:rsidRDefault="00730DCE" w:rsidP="00730DCE">
      <w:pPr>
        <w:tabs>
          <w:tab w:val="left" w:pos="5136"/>
        </w:tabs>
        <w:spacing w:after="0" w:line="240" w:lineRule="auto"/>
        <w:rPr>
          <w:rFonts w:ascii="Times New Roman" w:hAnsi="Times New Roman" w:cs="Times New Roman"/>
          <w:b/>
          <w:i/>
          <w:sz w:val="24"/>
          <w:szCs w:val="24"/>
        </w:rPr>
      </w:pPr>
      <w:r w:rsidRPr="00B60B58">
        <w:rPr>
          <w:rFonts w:ascii="Times New Roman" w:hAnsi="Times New Roman" w:cs="Times New Roman"/>
          <w:b/>
          <w:sz w:val="24"/>
          <w:szCs w:val="24"/>
        </w:rPr>
        <w:t xml:space="preserve">II. Phần tự luận </w:t>
      </w:r>
      <w:r>
        <w:rPr>
          <w:rFonts w:ascii="Times New Roman" w:hAnsi="Times New Roman" w:cs="Times New Roman"/>
          <w:b/>
          <w:i/>
          <w:sz w:val="24"/>
          <w:szCs w:val="24"/>
        </w:rPr>
        <w:t xml:space="preserve">( 3,0 </w:t>
      </w:r>
      <w:r w:rsidRPr="00B60B58">
        <w:rPr>
          <w:rFonts w:ascii="Times New Roman" w:hAnsi="Times New Roman" w:cs="Times New Roman"/>
          <w:b/>
          <w:i/>
          <w:sz w:val="24"/>
          <w:szCs w:val="24"/>
        </w:rPr>
        <w:t>đ</w:t>
      </w:r>
      <w:r>
        <w:rPr>
          <w:rFonts w:ascii="Times New Roman" w:hAnsi="Times New Roman" w:cs="Times New Roman"/>
          <w:b/>
          <w:i/>
          <w:sz w:val="24"/>
          <w:szCs w:val="24"/>
        </w:rPr>
        <w:t>i</w:t>
      </w:r>
      <w:r w:rsidRPr="00B60B58">
        <w:rPr>
          <w:rFonts w:ascii="Times New Roman" w:hAnsi="Times New Roman" w:cs="Times New Roman"/>
          <w:b/>
          <w:i/>
          <w:sz w:val="24"/>
          <w:szCs w:val="24"/>
        </w:rPr>
        <w:t>ểm</w:t>
      </w:r>
      <w:r>
        <w:rPr>
          <w:rFonts w:ascii="Times New Roman" w:hAnsi="Times New Roman" w:cs="Times New Roman"/>
          <w:b/>
          <w:i/>
          <w:sz w:val="24"/>
          <w:szCs w:val="24"/>
        </w:rPr>
        <w:t>)</w:t>
      </w:r>
    </w:p>
    <w:p w:rsidR="00481DEC" w:rsidRDefault="00730DCE">
      <w:pPr>
        <w:rPr>
          <w:rFonts w:ascii="Times New Roman" w:hAnsi="Times New Roman" w:cs="Times New Roman"/>
          <w:sz w:val="28"/>
          <w:szCs w:val="28"/>
        </w:rPr>
      </w:pPr>
      <w:r w:rsidRPr="00730DCE">
        <w:rPr>
          <w:rFonts w:ascii="Times New Roman" w:hAnsi="Times New Roman" w:cs="Times New Roman"/>
          <w:sz w:val="28"/>
          <w:szCs w:val="28"/>
        </w:rPr>
        <w:t>MÃ ĐỀ 101,103</w:t>
      </w:r>
    </w:p>
    <w:p w:rsidR="00730DCE" w:rsidRDefault="00730DCE">
      <w:pPr>
        <w:rPr>
          <w:rFonts w:ascii="Times New Roman" w:hAnsi="Times New Roman" w:cs="Times New Roman"/>
          <w:sz w:val="28"/>
          <w:szCs w:val="28"/>
        </w:rPr>
      </w:pPr>
    </w:p>
    <w:p w:rsidR="00730DCE" w:rsidRDefault="00730DCE">
      <w:pPr>
        <w:rPr>
          <w:rFonts w:ascii="Times New Roman" w:hAnsi="Times New Roman" w:cs="Times New Roman"/>
          <w:sz w:val="28"/>
          <w:szCs w:val="28"/>
        </w:rPr>
      </w:pPr>
    </w:p>
    <w:p w:rsidR="00730DCE" w:rsidRDefault="00730DCE">
      <w:pPr>
        <w:rPr>
          <w:rFonts w:ascii="Times New Roman" w:hAnsi="Times New Roman" w:cs="Times New Roman"/>
          <w:sz w:val="28"/>
          <w:szCs w:val="28"/>
        </w:rPr>
      </w:pPr>
    </w:p>
    <w:p w:rsidR="00730DCE" w:rsidRPr="00730DCE" w:rsidRDefault="00730DCE">
      <w:pPr>
        <w:rPr>
          <w:rFonts w:ascii="Times New Roman" w:hAnsi="Times New Roman" w:cs="Times New Roman"/>
          <w:sz w:val="28"/>
          <w:szCs w:val="28"/>
        </w:rPr>
      </w:pPr>
    </w:p>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64"/>
        <w:gridCol w:w="1084"/>
      </w:tblGrid>
      <w:tr w:rsidR="00730DCE" w:rsidRPr="00730DCE" w:rsidTr="00540806">
        <w:trPr>
          <w:trHeight w:val="481"/>
          <w:jc w:val="center"/>
        </w:trPr>
        <w:tc>
          <w:tcPr>
            <w:tcW w:w="1247" w:type="dxa"/>
            <w:shd w:val="clear" w:color="auto" w:fill="auto"/>
          </w:tcPr>
          <w:p w:rsidR="00730DCE" w:rsidRPr="00730DCE" w:rsidRDefault="00730DCE" w:rsidP="00730DCE">
            <w:pPr>
              <w:spacing w:after="0"/>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lastRenderedPageBreak/>
              <w:t>Câu hỏi</w:t>
            </w:r>
          </w:p>
        </w:tc>
        <w:tc>
          <w:tcPr>
            <w:tcW w:w="8364" w:type="dxa"/>
            <w:shd w:val="clear" w:color="auto" w:fill="auto"/>
          </w:tcPr>
          <w:p w:rsidR="00730DCE" w:rsidRPr="00730DCE" w:rsidRDefault="00730DCE" w:rsidP="00730DCE">
            <w:pPr>
              <w:spacing w:after="0"/>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Nội dung</w:t>
            </w:r>
          </w:p>
        </w:tc>
        <w:tc>
          <w:tcPr>
            <w:tcW w:w="1084" w:type="dxa"/>
            <w:shd w:val="clear" w:color="auto" w:fill="auto"/>
          </w:tcPr>
          <w:p w:rsidR="00730DCE" w:rsidRPr="00730DCE" w:rsidRDefault="00730DCE" w:rsidP="00730DCE">
            <w:pPr>
              <w:spacing w:after="0"/>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Điểm</w:t>
            </w:r>
          </w:p>
        </w:tc>
      </w:tr>
      <w:tr w:rsidR="00730DCE" w:rsidRPr="00730DCE" w:rsidTr="00540806">
        <w:trPr>
          <w:trHeight w:val="2258"/>
          <w:jc w:val="center"/>
        </w:trPr>
        <w:tc>
          <w:tcPr>
            <w:tcW w:w="1247" w:type="dxa"/>
            <w:shd w:val="clear" w:color="auto" w:fill="auto"/>
            <w:vAlign w:val="center"/>
          </w:tcPr>
          <w:p w:rsidR="00730DCE" w:rsidRPr="00730DCE" w:rsidRDefault="00730DCE" w:rsidP="00730DCE">
            <w:pPr>
              <w:spacing w:after="0"/>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 xml:space="preserve">Câu </w:t>
            </w:r>
            <w:r>
              <w:rPr>
                <w:rFonts w:ascii="Times New Roman" w:eastAsia="Times New Roman" w:hAnsi="Times New Roman" w:cs="Times New Roman"/>
                <w:b/>
                <w:bCs/>
                <w:sz w:val="24"/>
                <w:szCs w:val="24"/>
              </w:rPr>
              <w:t>29</w:t>
            </w:r>
          </w:p>
          <w:p w:rsidR="00730DCE" w:rsidRPr="00730DCE" w:rsidRDefault="00730DCE" w:rsidP="00730DCE">
            <w:pPr>
              <w:spacing w:after="0"/>
              <w:jc w:val="center"/>
              <w:rPr>
                <w:rFonts w:ascii="Times New Roman" w:eastAsia="Times New Roman" w:hAnsi="Times New Roman" w:cs="Times New Roman"/>
                <w:sz w:val="24"/>
                <w:szCs w:val="24"/>
              </w:rPr>
            </w:pPr>
            <w:r w:rsidRPr="00730DCE">
              <w:rPr>
                <w:rFonts w:ascii="Times New Roman" w:eastAsia="Times New Roman" w:hAnsi="Times New Roman" w:cs="Times New Roman"/>
                <w:b/>
                <w:bCs/>
                <w:sz w:val="24"/>
                <w:szCs w:val="24"/>
              </w:rPr>
              <w:t>(2,0 điểm)</w:t>
            </w:r>
          </w:p>
        </w:tc>
        <w:tc>
          <w:tcPr>
            <w:tcW w:w="8364" w:type="dxa"/>
            <w:shd w:val="clear" w:color="auto" w:fill="auto"/>
          </w:tcPr>
          <w:p w:rsidR="00730DCE" w:rsidRPr="00730DCE" w:rsidRDefault="00730DCE" w:rsidP="00730DCE">
            <w:pPr>
              <w:spacing w:after="0"/>
              <w:rPr>
                <w:rFonts w:ascii="Times New Roman" w:eastAsia="Times New Roman" w:hAnsi="Times New Roman" w:cs="Times New Roman"/>
                <w:i/>
                <w:iCs/>
                <w:sz w:val="24"/>
                <w:szCs w:val="24"/>
              </w:rPr>
            </w:pPr>
            <w:r w:rsidRPr="00730DCE">
              <w:rPr>
                <w:rFonts w:ascii="Times New Roman" w:eastAsia="Times New Roman" w:hAnsi="Times New Roman" w:cs="Times New Roman"/>
                <w:b/>
                <w:bCs/>
                <w:sz w:val="24"/>
                <w:szCs w:val="24"/>
              </w:rPr>
              <w:t xml:space="preserve">* </w:t>
            </w:r>
            <w:r w:rsidRPr="00730DCE">
              <w:rPr>
                <w:rFonts w:ascii="Times New Roman" w:eastAsia="Times New Roman" w:hAnsi="Times New Roman" w:cs="Times New Roman"/>
                <w:sz w:val="24"/>
                <w:szCs w:val="24"/>
              </w:rPr>
              <w:t xml:space="preserve">Vẽ biểu đồ:         </w:t>
            </w:r>
            <w:r w:rsidRPr="00730DCE">
              <w:rPr>
                <w:rFonts w:ascii="Times New Roman" w:eastAsia="Times New Roman" w:hAnsi="Times New Roman" w:cs="Times New Roman"/>
                <w:i/>
                <w:iCs/>
                <w:sz w:val="24"/>
                <w:szCs w:val="24"/>
              </w:rPr>
              <w:t>(Tham khảo biểu đồ sau)</w:t>
            </w:r>
          </w:p>
          <w:p w:rsidR="00730DCE" w:rsidRPr="00730DCE" w:rsidRDefault="00730DCE" w:rsidP="00730DCE">
            <w:pPr>
              <w:spacing w:after="0"/>
              <w:contextualSpacing/>
              <w:jc w:val="center"/>
              <w:rPr>
                <w:rFonts w:ascii="Times New Roman" w:eastAsia="Times New Roman" w:hAnsi="Times New Roman" w:cs="Times New Roman"/>
                <w:sz w:val="24"/>
                <w:szCs w:val="24"/>
              </w:rPr>
            </w:pPr>
            <w:r w:rsidRPr="00730DCE">
              <w:rPr>
                <w:rFonts w:ascii="Times New Roman" w:eastAsia="Times New Roman" w:hAnsi="Times New Roman" w:cs="Times New Roman"/>
                <w:noProof/>
                <w:sz w:val="24"/>
                <w:szCs w:val="24"/>
              </w:rPr>
              <w:drawing>
                <wp:inline distT="0" distB="0" distL="0" distR="0">
                  <wp:extent cx="3718560" cy="2661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8560" cy="2661285"/>
                          </a:xfrm>
                          <a:prstGeom prst="rect">
                            <a:avLst/>
                          </a:prstGeom>
                          <a:noFill/>
                        </pic:spPr>
                      </pic:pic>
                    </a:graphicData>
                  </a:graphic>
                </wp:inline>
              </w:drawing>
            </w:r>
            <w:r w:rsidRPr="00730DCE">
              <w:rPr>
                <w:rFonts w:ascii="Times New Roman" w:eastAsia="Times New Roman" w:hAnsi="Times New Roman" w:cs="Times New Roman"/>
                <w:sz w:val="24"/>
                <w:szCs w:val="24"/>
              </w:rPr>
              <w:t xml:space="preserve"> </w:t>
            </w:r>
          </w:p>
          <w:p w:rsidR="00730DCE" w:rsidRPr="00730DCE" w:rsidRDefault="00730DCE" w:rsidP="00730DCE">
            <w:pPr>
              <w:spacing w:after="0"/>
              <w:contextualSpacing/>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BIÊN ĐỘ NHIỆT ĐỘ NĂM CỦA MỘT SỐ ĐỊA ĐIỂM TRÊN THẾ GIỚI</w:t>
            </w:r>
          </w:p>
          <w:p w:rsidR="00730DCE" w:rsidRPr="00730DCE" w:rsidRDefault="00730DCE" w:rsidP="00730DCE">
            <w:pPr>
              <w:spacing w:after="0"/>
              <w:rPr>
                <w:rFonts w:ascii="Times New Roman" w:eastAsia="Times New Roman" w:hAnsi="Times New Roman" w:cs="Times New Roman"/>
                <w:i/>
                <w:iCs/>
                <w:sz w:val="24"/>
                <w:szCs w:val="24"/>
              </w:rPr>
            </w:pPr>
            <w:r w:rsidRPr="00730DCE">
              <w:rPr>
                <w:rFonts w:ascii="Times New Roman" w:eastAsia="Times New Roman" w:hAnsi="Times New Roman" w:cs="Times New Roman"/>
                <w:sz w:val="24"/>
                <w:szCs w:val="24"/>
              </w:rPr>
              <w:t>-</w:t>
            </w:r>
            <w:r w:rsidRPr="00730DCE">
              <w:rPr>
                <w:rFonts w:ascii="Times New Roman" w:eastAsia="Times New Roman" w:hAnsi="Times New Roman" w:cs="Times New Roman"/>
                <w:b/>
                <w:bCs/>
                <w:sz w:val="24"/>
                <w:szCs w:val="24"/>
              </w:rPr>
              <w:t xml:space="preserve"> </w:t>
            </w:r>
            <w:r w:rsidRPr="00730DCE">
              <w:rPr>
                <w:rFonts w:ascii="Times New Roman" w:eastAsia="Times New Roman" w:hAnsi="Times New Roman" w:cs="Times New Roman"/>
                <w:sz w:val="24"/>
                <w:szCs w:val="24"/>
              </w:rPr>
              <w:t xml:space="preserve">Yêu cầu vẽ biểu đồ dạng cột </w:t>
            </w:r>
            <w:r w:rsidRPr="00730DCE">
              <w:rPr>
                <w:rFonts w:ascii="Times New Roman" w:eastAsia="Times New Roman" w:hAnsi="Times New Roman" w:cs="Times New Roman"/>
                <w:i/>
                <w:iCs/>
                <w:sz w:val="24"/>
                <w:szCs w:val="24"/>
              </w:rPr>
              <w:t xml:space="preserve">(các dạng khác không cho điểm) </w:t>
            </w:r>
          </w:p>
          <w:p w:rsidR="00730DCE" w:rsidRPr="00730DCE" w:rsidRDefault="00730DCE" w:rsidP="00730DCE">
            <w:pPr>
              <w:spacing w:after="0"/>
              <w:rPr>
                <w:rFonts w:ascii="Times New Roman" w:eastAsia="Times New Roman" w:hAnsi="Times New Roman" w:cs="Times New Roman"/>
                <w:i/>
                <w:iCs/>
                <w:sz w:val="24"/>
                <w:szCs w:val="24"/>
              </w:rPr>
            </w:pPr>
            <w:r w:rsidRPr="00730DCE">
              <w:rPr>
                <w:rFonts w:ascii="Times New Roman" w:eastAsia="Times New Roman" w:hAnsi="Times New Roman" w:cs="Times New Roman"/>
                <w:sz w:val="24"/>
                <w:szCs w:val="24"/>
              </w:rPr>
              <w:t xml:space="preserve">- Nếu thiếu tên biểu đồ; các đơn vị trục tung, trục hoành; số liệu trên mỗi cột trừ 0,25 điểm </w:t>
            </w:r>
            <w:r w:rsidRPr="00730DCE">
              <w:rPr>
                <w:rFonts w:ascii="Times New Roman" w:eastAsia="Times New Roman" w:hAnsi="Times New Roman" w:cs="Times New Roman"/>
                <w:i/>
                <w:iCs/>
                <w:sz w:val="24"/>
                <w:szCs w:val="24"/>
              </w:rPr>
              <w:t>(điểm trừ không quá 1,0 điểm)</w:t>
            </w:r>
          </w:p>
          <w:p w:rsidR="00730DCE" w:rsidRPr="00730DCE" w:rsidRDefault="00730DCE" w:rsidP="00730DCE">
            <w:pPr>
              <w:spacing w:after="0"/>
              <w:rPr>
                <w:rFonts w:ascii="Times New Roman" w:eastAsia="Times New Roman" w:hAnsi="Times New Roman" w:cs="Times New Roman"/>
                <w:i/>
                <w:iCs/>
                <w:sz w:val="24"/>
                <w:szCs w:val="24"/>
              </w:rPr>
            </w:pPr>
            <w:r w:rsidRPr="00730DCE">
              <w:rPr>
                <w:rFonts w:ascii="Times New Roman" w:eastAsia="Times New Roman" w:hAnsi="Times New Roman" w:cs="Times New Roman"/>
                <w:sz w:val="24"/>
                <w:szCs w:val="24"/>
              </w:rPr>
              <w:t>*</w:t>
            </w:r>
            <w:r w:rsidRPr="00730DCE">
              <w:rPr>
                <w:rFonts w:ascii="Times New Roman" w:eastAsia="Times New Roman" w:hAnsi="Times New Roman" w:cs="Times New Roman"/>
                <w:b/>
                <w:bCs/>
                <w:sz w:val="24"/>
                <w:szCs w:val="24"/>
              </w:rPr>
              <w:t>Hướng dẫn cách tính điểm của câu hỏi theo đặc thù môn học</w:t>
            </w:r>
            <w:r w:rsidRPr="00730DCE">
              <w:rPr>
                <w:rFonts w:ascii="Times New Roman" w:eastAsia="Times New Roman" w:hAnsi="Times New Roman" w:cs="Times New Roman"/>
                <w:sz w:val="24"/>
                <w:szCs w:val="24"/>
              </w:rPr>
              <w:t>: HS có thể diễn đạt cách khác nhưng nếu đảm bảo đủ nội dung vẫn cho điểm tối đa.</w:t>
            </w:r>
          </w:p>
        </w:tc>
        <w:tc>
          <w:tcPr>
            <w:tcW w:w="1084" w:type="dxa"/>
            <w:shd w:val="clear" w:color="auto" w:fill="auto"/>
          </w:tcPr>
          <w:p w:rsidR="00730DCE" w:rsidRPr="00730DCE" w:rsidRDefault="00730DCE" w:rsidP="00730DCE">
            <w:pPr>
              <w:spacing w:after="0"/>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1,5</w:t>
            </w: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p>
        </w:tc>
      </w:tr>
      <w:tr w:rsidR="00730DCE" w:rsidRPr="00730DCE" w:rsidTr="00540806">
        <w:trPr>
          <w:trHeight w:val="867"/>
          <w:jc w:val="center"/>
        </w:trPr>
        <w:tc>
          <w:tcPr>
            <w:tcW w:w="1247" w:type="dxa"/>
            <w:shd w:val="clear" w:color="auto" w:fill="auto"/>
            <w:vAlign w:val="center"/>
          </w:tcPr>
          <w:p w:rsidR="00730DCE" w:rsidRPr="00730DCE" w:rsidRDefault="00730DCE" w:rsidP="00730DCE">
            <w:pPr>
              <w:spacing w:after="0"/>
              <w:jc w:val="center"/>
              <w:rPr>
                <w:rFonts w:ascii="Times New Roman" w:eastAsia="Times New Roman" w:hAnsi="Times New Roman" w:cs="Times New Roman"/>
                <w:b/>
                <w:bCs/>
                <w:sz w:val="24"/>
                <w:szCs w:val="24"/>
              </w:rPr>
            </w:pPr>
          </w:p>
        </w:tc>
        <w:tc>
          <w:tcPr>
            <w:tcW w:w="8364" w:type="dxa"/>
            <w:shd w:val="clear" w:color="auto" w:fill="auto"/>
          </w:tcPr>
          <w:p w:rsidR="00730DCE" w:rsidRPr="00730DCE" w:rsidRDefault="00730DCE" w:rsidP="00730DCE">
            <w:pPr>
              <w:spacing w:after="0"/>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xml:space="preserve">* Nhận xét:      </w:t>
            </w:r>
          </w:p>
          <w:p w:rsidR="00730DCE" w:rsidRPr="00730DCE" w:rsidRDefault="00730DCE" w:rsidP="00730DCE">
            <w:pPr>
              <w:spacing w:after="0"/>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xml:space="preserve">- Biên độ nhiệt năm của 3 địa điểm trên có sự chênh lệch.      </w:t>
            </w:r>
          </w:p>
          <w:p w:rsidR="00730DCE" w:rsidRPr="00730DCE" w:rsidRDefault="00730DCE" w:rsidP="00730DCE">
            <w:pPr>
              <w:spacing w:after="0"/>
              <w:rPr>
                <w:rFonts w:ascii="Times New Roman" w:eastAsia="Times New Roman" w:hAnsi="Times New Roman" w:cs="Times New Roman"/>
                <w:b/>
                <w:bCs/>
                <w:sz w:val="24"/>
                <w:szCs w:val="24"/>
              </w:rPr>
            </w:pPr>
            <w:r w:rsidRPr="00730DCE">
              <w:rPr>
                <w:rFonts w:ascii="Times New Roman" w:eastAsia="Times New Roman" w:hAnsi="Times New Roman" w:cs="Times New Roman"/>
                <w:sz w:val="24"/>
                <w:szCs w:val="24"/>
              </w:rPr>
              <w:t xml:space="preserve">- Cuốcxcơ có biên độ nhiệt năm lớn nhất, Pôdơnan nhỏ nhất. </w:t>
            </w:r>
            <w:r w:rsidRPr="00730DCE">
              <w:rPr>
                <w:rFonts w:ascii="Times New Roman" w:eastAsia="Times New Roman" w:hAnsi="Times New Roman" w:cs="Times New Roman"/>
                <w:i/>
                <w:iCs/>
                <w:sz w:val="24"/>
                <w:szCs w:val="24"/>
              </w:rPr>
              <w:t>(dẫn chứng)</w:t>
            </w:r>
          </w:p>
        </w:tc>
        <w:tc>
          <w:tcPr>
            <w:tcW w:w="1084" w:type="dxa"/>
            <w:shd w:val="clear" w:color="auto" w:fill="auto"/>
          </w:tcPr>
          <w:p w:rsidR="00730DCE" w:rsidRPr="00730DCE" w:rsidRDefault="00730DCE" w:rsidP="00730DCE">
            <w:pPr>
              <w:spacing w:after="0"/>
              <w:jc w:val="center"/>
              <w:rPr>
                <w:rFonts w:ascii="Times New Roman" w:eastAsia="Times New Roman" w:hAnsi="Times New Roman" w:cs="Times New Roman"/>
                <w:sz w:val="24"/>
                <w:szCs w:val="24"/>
              </w:rPr>
            </w:pPr>
          </w:p>
          <w:p w:rsidR="00730DCE" w:rsidRPr="00730DCE" w:rsidRDefault="00730DCE" w:rsidP="00730DCE">
            <w:pPr>
              <w:spacing w:after="0"/>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0,25</w:t>
            </w:r>
          </w:p>
          <w:p w:rsidR="00730DCE" w:rsidRPr="00730DCE" w:rsidRDefault="00730DCE" w:rsidP="00730DCE">
            <w:pPr>
              <w:spacing w:after="0"/>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0,25</w:t>
            </w:r>
          </w:p>
        </w:tc>
      </w:tr>
      <w:tr w:rsidR="00730DCE" w:rsidRPr="00730DCE" w:rsidTr="00540806">
        <w:trPr>
          <w:trHeight w:val="867"/>
          <w:jc w:val="center"/>
        </w:trPr>
        <w:tc>
          <w:tcPr>
            <w:tcW w:w="1247" w:type="dxa"/>
            <w:shd w:val="clear" w:color="auto" w:fill="auto"/>
            <w:vAlign w:val="center"/>
          </w:tcPr>
          <w:p w:rsidR="00730DCE" w:rsidRPr="00730DCE" w:rsidRDefault="00730DCE" w:rsidP="00730DCE">
            <w:pPr>
              <w:spacing w:after="0" w:line="240" w:lineRule="auto"/>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 xml:space="preserve">Câu </w:t>
            </w:r>
            <w:r>
              <w:rPr>
                <w:rFonts w:ascii="Times New Roman" w:eastAsia="Times New Roman" w:hAnsi="Times New Roman" w:cs="Times New Roman"/>
                <w:b/>
                <w:bCs/>
                <w:sz w:val="24"/>
                <w:szCs w:val="24"/>
              </w:rPr>
              <w:t>30</w:t>
            </w: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b/>
                <w:bCs/>
                <w:sz w:val="24"/>
                <w:szCs w:val="24"/>
              </w:rPr>
              <w:t>(1,0 điểm)</w:t>
            </w:r>
          </w:p>
        </w:tc>
        <w:tc>
          <w:tcPr>
            <w:tcW w:w="8364" w:type="dxa"/>
            <w:shd w:val="clear" w:color="auto" w:fill="auto"/>
          </w:tcPr>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Hiện tượng mỗi nửaTrái Đất lần lượt được Mặt Trời chiếu sáng gọi là: Sự luân phiên ngày đêm (ngày và đêm).</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Nguyên nhân:</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Trái Đất có hình khối cầu nên luôn được Mặt Trời chiếu sáng một nửa gọi là ngày, còn một nửa không được chiếu sáng gọi là đêm.</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Trái Đất tự quay quanh trục nên mọi nơi trên Trái Đất đều lần lượt được Mặt Trời chiếu sáng rồi lại chìm trong bóng tối, gây nên hiện tượng luân phiên ngày, đêm.</w:t>
            </w:r>
          </w:p>
          <w:p w:rsidR="00730DCE" w:rsidRPr="00730DCE" w:rsidRDefault="00730DCE" w:rsidP="00730DCE">
            <w:pPr>
              <w:spacing w:after="0" w:line="240" w:lineRule="auto"/>
              <w:jc w:val="both"/>
              <w:rPr>
                <w:rFonts w:ascii="Times New Roman" w:eastAsia="Times New Roman" w:hAnsi="Times New Roman" w:cs="Times New Roman"/>
                <w:b/>
                <w:sz w:val="24"/>
                <w:szCs w:val="24"/>
              </w:rPr>
            </w:pPr>
            <w:r w:rsidRPr="00730DCE">
              <w:rPr>
                <w:rFonts w:ascii="Times New Roman" w:eastAsia="Times New Roman" w:hAnsi="Times New Roman" w:cs="Times New Roman"/>
                <w:sz w:val="24"/>
                <w:szCs w:val="24"/>
              </w:rPr>
              <w:t xml:space="preserve">* </w:t>
            </w:r>
            <w:r w:rsidRPr="00730DCE">
              <w:rPr>
                <w:rFonts w:ascii="Times New Roman" w:eastAsia="Times New Roman" w:hAnsi="Times New Roman" w:cs="Times New Roman"/>
                <w:b/>
                <w:bCs/>
                <w:sz w:val="24"/>
                <w:szCs w:val="24"/>
              </w:rPr>
              <w:t>Hướng dẫn cách tính điểm của câu hỏi theo đặc thù môn học</w:t>
            </w:r>
            <w:r w:rsidRPr="00730DCE">
              <w:rPr>
                <w:rFonts w:ascii="Times New Roman" w:eastAsia="Times New Roman" w:hAnsi="Times New Roman" w:cs="Times New Roman"/>
                <w:sz w:val="24"/>
                <w:szCs w:val="24"/>
              </w:rPr>
              <w:t>: HS có thể diễn đạt cách khác nhưng nếu đảm bảo đủ nội dung vẫn cho điểm tối đa.</w:t>
            </w:r>
          </w:p>
        </w:tc>
        <w:tc>
          <w:tcPr>
            <w:tcW w:w="1084"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0,25</w:t>
            </w: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0,25</w:t>
            </w: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b/>
                <w:sz w:val="24"/>
                <w:szCs w:val="24"/>
              </w:rPr>
            </w:pPr>
            <w:r w:rsidRPr="00730DCE">
              <w:rPr>
                <w:rFonts w:ascii="Times New Roman" w:eastAsia="Times New Roman" w:hAnsi="Times New Roman" w:cs="Times New Roman"/>
                <w:sz w:val="24"/>
                <w:szCs w:val="24"/>
              </w:rPr>
              <w:t>0,5</w:t>
            </w:r>
          </w:p>
        </w:tc>
      </w:tr>
    </w:tbl>
    <w:p w:rsidR="00730DCE" w:rsidRPr="00730DCE" w:rsidRDefault="00730DCE" w:rsidP="00730DCE">
      <w:pPr>
        <w:spacing w:after="0"/>
        <w:rPr>
          <w:rFonts w:ascii="Times New Roman" w:eastAsia="Times New Roman" w:hAnsi="Times New Roman" w:cs="Times New Roman"/>
          <w:sz w:val="24"/>
          <w:szCs w:val="24"/>
        </w:rPr>
      </w:pPr>
    </w:p>
    <w:p w:rsidR="00730DCE" w:rsidRDefault="00730DCE" w:rsidP="00730DCE">
      <w:pPr>
        <w:rPr>
          <w:rFonts w:ascii="Times New Roman" w:hAnsi="Times New Roman" w:cs="Times New Roman"/>
          <w:sz w:val="28"/>
          <w:szCs w:val="28"/>
        </w:rPr>
      </w:pPr>
      <w:r w:rsidRPr="00730DCE">
        <w:rPr>
          <w:rFonts w:ascii="Times New Roman" w:hAnsi="Times New Roman" w:cs="Times New Roman"/>
          <w:sz w:val="28"/>
          <w:szCs w:val="28"/>
        </w:rPr>
        <w:t>MÃ ĐỀ 10</w:t>
      </w:r>
      <w:r>
        <w:rPr>
          <w:rFonts w:ascii="Times New Roman" w:hAnsi="Times New Roman" w:cs="Times New Roman"/>
          <w:sz w:val="28"/>
          <w:szCs w:val="28"/>
        </w:rPr>
        <w:t>2</w:t>
      </w:r>
      <w:r w:rsidRPr="00730DCE">
        <w:rPr>
          <w:rFonts w:ascii="Times New Roman" w:hAnsi="Times New Roman" w:cs="Times New Roman"/>
          <w:sz w:val="28"/>
          <w:szCs w:val="28"/>
        </w:rPr>
        <w:t>,10</w:t>
      </w:r>
      <w:r>
        <w:rPr>
          <w:rFonts w:ascii="Times New Roman" w:hAnsi="Times New Roman" w:cs="Times New Roman"/>
          <w:sz w:val="28"/>
          <w:szCs w:val="28"/>
        </w:rPr>
        <w:t>4</w:t>
      </w:r>
    </w:p>
    <w:p w:rsidR="00730DCE" w:rsidRDefault="00730DCE" w:rsidP="00730DCE">
      <w:pPr>
        <w:rPr>
          <w:rFonts w:ascii="Times New Roman" w:hAnsi="Times New Roman" w:cs="Times New Roman"/>
          <w:sz w:val="28"/>
          <w:szCs w:val="28"/>
        </w:rPr>
      </w:pPr>
    </w:p>
    <w:p w:rsidR="00730DCE" w:rsidRDefault="00730DCE" w:rsidP="00730DCE">
      <w:pPr>
        <w:rPr>
          <w:rFonts w:ascii="Times New Roman" w:hAnsi="Times New Roman" w:cs="Times New Roman"/>
          <w:sz w:val="28"/>
          <w:szCs w:val="28"/>
        </w:rPr>
      </w:pPr>
    </w:p>
    <w:p w:rsidR="00730DCE" w:rsidRDefault="00730DCE" w:rsidP="00730DCE">
      <w:pP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8045"/>
        <w:gridCol w:w="782"/>
      </w:tblGrid>
      <w:tr w:rsidR="00730DCE" w:rsidRPr="00730DCE" w:rsidTr="00540806">
        <w:trPr>
          <w:trHeight w:val="332"/>
          <w:jc w:val="center"/>
        </w:trPr>
        <w:tc>
          <w:tcPr>
            <w:tcW w:w="1099"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lastRenderedPageBreak/>
              <w:t>Câu hỏi</w:t>
            </w:r>
          </w:p>
        </w:tc>
        <w:tc>
          <w:tcPr>
            <w:tcW w:w="8784"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Nội dung</w:t>
            </w:r>
          </w:p>
        </w:tc>
        <w:tc>
          <w:tcPr>
            <w:tcW w:w="797"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Điểm</w:t>
            </w:r>
          </w:p>
        </w:tc>
      </w:tr>
      <w:tr w:rsidR="00730DCE" w:rsidRPr="00730DCE" w:rsidTr="00540806">
        <w:trPr>
          <w:trHeight w:val="1648"/>
          <w:jc w:val="center"/>
        </w:trPr>
        <w:tc>
          <w:tcPr>
            <w:tcW w:w="1099" w:type="dxa"/>
            <w:shd w:val="clear" w:color="auto" w:fill="auto"/>
            <w:vAlign w:val="center"/>
          </w:tcPr>
          <w:p w:rsidR="00730DCE" w:rsidRPr="00730DCE" w:rsidRDefault="00730DCE" w:rsidP="00730DCE">
            <w:pPr>
              <w:spacing w:after="0" w:line="240" w:lineRule="auto"/>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 xml:space="preserve">Câu </w:t>
            </w:r>
            <w:r>
              <w:rPr>
                <w:rFonts w:ascii="Times New Roman" w:eastAsia="Times New Roman" w:hAnsi="Times New Roman" w:cs="Times New Roman"/>
                <w:b/>
                <w:bCs/>
                <w:sz w:val="24"/>
                <w:szCs w:val="24"/>
              </w:rPr>
              <w:t>29</w:t>
            </w: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b/>
                <w:bCs/>
                <w:sz w:val="24"/>
                <w:szCs w:val="24"/>
              </w:rPr>
              <w:t>(2,0 điểm)</w:t>
            </w:r>
          </w:p>
        </w:tc>
        <w:tc>
          <w:tcPr>
            <w:tcW w:w="8784" w:type="dxa"/>
            <w:shd w:val="clear" w:color="auto" w:fill="auto"/>
          </w:tcPr>
          <w:p w:rsidR="00730DCE" w:rsidRPr="00730DCE" w:rsidRDefault="00730DCE" w:rsidP="00730DCE">
            <w:pPr>
              <w:spacing w:after="0" w:line="240" w:lineRule="auto"/>
              <w:rPr>
                <w:rFonts w:ascii="Times New Roman" w:eastAsia="Times New Roman" w:hAnsi="Times New Roman" w:cs="Times New Roman"/>
                <w:i/>
                <w:iCs/>
                <w:sz w:val="24"/>
                <w:szCs w:val="24"/>
              </w:rPr>
            </w:pPr>
            <w:r w:rsidRPr="00730DCE">
              <w:rPr>
                <w:rFonts w:ascii="Times New Roman" w:eastAsia="Times New Roman" w:hAnsi="Times New Roman" w:cs="Times New Roman"/>
                <w:b/>
                <w:bCs/>
                <w:sz w:val="24"/>
                <w:szCs w:val="24"/>
              </w:rPr>
              <w:t xml:space="preserve">* </w:t>
            </w:r>
            <w:r w:rsidRPr="00730DCE">
              <w:rPr>
                <w:rFonts w:ascii="Times New Roman" w:eastAsia="Times New Roman" w:hAnsi="Times New Roman" w:cs="Times New Roman"/>
                <w:sz w:val="24"/>
                <w:szCs w:val="24"/>
              </w:rPr>
              <w:t xml:space="preserve">Vẽ biểu đồ:         </w:t>
            </w:r>
            <w:r w:rsidRPr="00730DCE">
              <w:rPr>
                <w:rFonts w:ascii="Times New Roman" w:eastAsia="Times New Roman" w:hAnsi="Times New Roman" w:cs="Times New Roman"/>
                <w:i/>
                <w:iCs/>
                <w:sz w:val="24"/>
                <w:szCs w:val="24"/>
              </w:rPr>
              <w:t>(Tham khảo biểu đồ sau)</w:t>
            </w: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noProof/>
                <w:sz w:val="24"/>
                <w:szCs w:val="24"/>
              </w:rPr>
              <w:drawing>
                <wp:inline distT="0" distB="0" distL="0" distR="0">
                  <wp:extent cx="4343400" cy="2381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43400" cy="2381250"/>
                          </a:xfrm>
                          <a:prstGeom prst="rect">
                            <a:avLst/>
                          </a:prstGeom>
                          <a:noFill/>
                          <a:ln>
                            <a:noFill/>
                          </a:ln>
                        </pic:spPr>
                      </pic:pic>
                    </a:graphicData>
                  </a:graphic>
                </wp:inline>
              </w:drawing>
            </w:r>
          </w:p>
          <w:p w:rsidR="00730DCE" w:rsidRPr="00730DCE" w:rsidRDefault="00730DCE" w:rsidP="00730DCE">
            <w:pPr>
              <w:spacing w:after="0" w:line="240" w:lineRule="auto"/>
              <w:jc w:val="both"/>
              <w:rPr>
                <w:rFonts w:ascii="Times New Roman" w:eastAsia="Times New Roman" w:hAnsi="Times New Roman" w:cs="Times New Roman"/>
                <w:i/>
                <w:iCs/>
                <w:sz w:val="24"/>
                <w:szCs w:val="24"/>
              </w:rPr>
            </w:pPr>
            <w:r w:rsidRPr="00730DCE">
              <w:rPr>
                <w:rFonts w:ascii="Times New Roman" w:eastAsia="Times New Roman" w:hAnsi="Times New Roman" w:cs="Times New Roman"/>
                <w:sz w:val="24"/>
                <w:szCs w:val="24"/>
              </w:rPr>
              <w:t>-</w:t>
            </w:r>
            <w:r w:rsidRPr="00730DCE">
              <w:rPr>
                <w:rFonts w:ascii="Times New Roman" w:eastAsia="Times New Roman" w:hAnsi="Times New Roman" w:cs="Times New Roman"/>
                <w:b/>
                <w:bCs/>
                <w:sz w:val="24"/>
                <w:szCs w:val="24"/>
              </w:rPr>
              <w:t xml:space="preserve"> </w:t>
            </w:r>
            <w:r w:rsidRPr="00730DCE">
              <w:rPr>
                <w:rFonts w:ascii="Times New Roman" w:eastAsia="Times New Roman" w:hAnsi="Times New Roman" w:cs="Times New Roman"/>
                <w:sz w:val="24"/>
                <w:szCs w:val="24"/>
              </w:rPr>
              <w:t xml:space="preserve">Yêu cầu vẽ biểu đồ dạng cột </w:t>
            </w:r>
            <w:r w:rsidRPr="00730DCE">
              <w:rPr>
                <w:rFonts w:ascii="Times New Roman" w:eastAsia="Times New Roman" w:hAnsi="Times New Roman" w:cs="Times New Roman"/>
                <w:i/>
                <w:iCs/>
                <w:sz w:val="24"/>
                <w:szCs w:val="24"/>
              </w:rPr>
              <w:t xml:space="preserve">(các dạng khác không cho điểm) </w:t>
            </w:r>
          </w:p>
          <w:p w:rsidR="00730DCE" w:rsidRPr="00730DCE" w:rsidRDefault="00730DCE" w:rsidP="00730DCE">
            <w:pPr>
              <w:spacing w:after="0" w:line="240" w:lineRule="auto"/>
              <w:jc w:val="both"/>
              <w:rPr>
                <w:rFonts w:ascii="Times New Roman" w:eastAsia="Times New Roman" w:hAnsi="Times New Roman" w:cs="Times New Roman"/>
                <w:i/>
                <w:iCs/>
                <w:sz w:val="24"/>
                <w:szCs w:val="24"/>
              </w:rPr>
            </w:pPr>
            <w:r w:rsidRPr="00730DCE">
              <w:rPr>
                <w:rFonts w:ascii="Times New Roman" w:eastAsia="Times New Roman" w:hAnsi="Times New Roman" w:cs="Times New Roman"/>
                <w:sz w:val="24"/>
                <w:szCs w:val="24"/>
              </w:rPr>
              <w:t xml:space="preserve">- Nếu thiếu tên biểu đồ; các đơn vị trục tung, trục hoành; số liệu trên mỗi cột trừ 0,25 điểm </w:t>
            </w:r>
            <w:r w:rsidRPr="00730DCE">
              <w:rPr>
                <w:rFonts w:ascii="Times New Roman" w:eastAsia="Times New Roman" w:hAnsi="Times New Roman" w:cs="Times New Roman"/>
                <w:i/>
                <w:iCs/>
                <w:sz w:val="24"/>
                <w:szCs w:val="24"/>
              </w:rPr>
              <w:t>(điểm trừ không quá 1,0 điểm)</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xml:space="preserve">* Nhận xét:      </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xml:space="preserve">- Lượng mưa của 3 địa điểm trên có sự chênh lệch.      </w:t>
            </w:r>
          </w:p>
          <w:p w:rsidR="00730DCE" w:rsidRPr="00730DCE" w:rsidRDefault="00730DCE" w:rsidP="00730DCE">
            <w:pPr>
              <w:spacing w:after="0" w:line="240" w:lineRule="auto"/>
              <w:jc w:val="both"/>
              <w:rPr>
                <w:rFonts w:ascii="Times New Roman" w:eastAsia="Times New Roman" w:hAnsi="Times New Roman" w:cs="Times New Roman"/>
                <w:i/>
                <w:iCs/>
                <w:sz w:val="24"/>
                <w:szCs w:val="24"/>
              </w:rPr>
            </w:pPr>
            <w:r w:rsidRPr="00730DCE">
              <w:rPr>
                <w:rFonts w:ascii="Times New Roman" w:eastAsia="Times New Roman" w:hAnsi="Times New Roman" w:cs="Times New Roman"/>
                <w:sz w:val="24"/>
                <w:szCs w:val="24"/>
              </w:rPr>
              <w:t xml:space="preserve">- Hà Nội có lượng mưa lớn nhất, U-pha có lượng mưa nhỏ nhất </w:t>
            </w:r>
            <w:r w:rsidRPr="00730DCE">
              <w:rPr>
                <w:rFonts w:ascii="Times New Roman" w:eastAsia="Times New Roman" w:hAnsi="Times New Roman" w:cs="Times New Roman"/>
                <w:i/>
                <w:iCs/>
                <w:sz w:val="24"/>
                <w:szCs w:val="24"/>
              </w:rPr>
              <w:t>(dẫn chứng)</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xml:space="preserve">* </w:t>
            </w:r>
            <w:r w:rsidRPr="00730DCE">
              <w:rPr>
                <w:rFonts w:ascii="Times New Roman" w:eastAsia="Times New Roman" w:hAnsi="Times New Roman" w:cs="Times New Roman"/>
                <w:b/>
                <w:bCs/>
                <w:sz w:val="24"/>
                <w:szCs w:val="24"/>
              </w:rPr>
              <w:t>Hướng dẫn cách tính điểm của câu hỏi theo đặc thù môn học</w:t>
            </w:r>
            <w:r w:rsidRPr="00730DCE">
              <w:rPr>
                <w:rFonts w:ascii="Times New Roman" w:eastAsia="Times New Roman" w:hAnsi="Times New Roman" w:cs="Times New Roman"/>
                <w:sz w:val="24"/>
                <w:szCs w:val="24"/>
              </w:rPr>
              <w:t>: HS có thể diễn đạt cách khác nhưng nếu đảm bảo đủ nội dung vẫn cho điểm tối đa.</w:t>
            </w:r>
          </w:p>
        </w:tc>
        <w:tc>
          <w:tcPr>
            <w:tcW w:w="797"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1,5</w:t>
            </w: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0,25</w:t>
            </w: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0,25</w:t>
            </w:r>
          </w:p>
        </w:tc>
      </w:tr>
      <w:tr w:rsidR="00730DCE" w:rsidRPr="00730DCE" w:rsidTr="00540806">
        <w:trPr>
          <w:trHeight w:val="241"/>
          <w:jc w:val="center"/>
        </w:trPr>
        <w:tc>
          <w:tcPr>
            <w:tcW w:w="1099"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b/>
                <w:bCs/>
                <w:sz w:val="24"/>
                <w:szCs w:val="24"/>
              </w:rPr>
            </w:pPr>
            <w:r w:rsidRPr="00730DCE">
              <w:rPr>
                <w:rFonts w:ascii="Times New Roman" w:eastAsia="Times New Roman" w:hAnsi="Times New Roman" w:cs="Times New Roman"/>
                <w:b/>
                <w:bCs/>
                <w:sz w:val="24"/>
                <w:szCs w:val="24"/>
              </w:rPr>
              <w:t xml:space="preserve">Câu </w:t>
            </w:r>
            <w:r>
              <w:rPr>
                <w:rFonts w:ascii="Times New Roman" w:eastAsia="Times New Roman" w:hAnsi="Times New Roman" w:cs="Times New Roman"/>
                <w:b/>
                <w:bCs/>
                <w:sz w:val="24"/>
                <w:szCs w:val="24"/>
              </w:rPr>
              <w:t>30</w:t>
            </w: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b/>
                <w:bCs/>
                <w:sz w:val="24"/>
                <w:szCs w:val="24"/>
              </w:rPr>
              <w:t>(1,0 điểm)</w:t>
            </w:r>
          </w:p>
        </w:tc>
        <w:tc>
          <w:tcPr>
            <w:tcW w:w="8784" w:type="dxa"/>
            <w:shd w:val="clear" w:color="auto" w:fill="auto"/>
          </w:tcPr>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Nguyên nhân sinh ra hiện tượng ngày đêm dài ngắn theo mùa:</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Do trong quá trình chuyển động xung quanh Mặt Trời, trục Trái Đất luôn nghiêng so với mặt phẳng quỹ đạo của Trái Đất và không đổi phương.</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Bán cầu Bắc và bán cầu Nam lần lượt ngả về phía Mặt Trời làm cho thời gian chiếu sáng và góc nhập xạ của các địa điểm ở mỗi bán cầu thay đổi theo thời gian trong năm.</w:t>
            </w:r>
          </w:p>
          <w:p w:rsidR="00730DCE" w:rsidRPr="00730DCE" w:rsidRDefault="00730DCE" w:rsidP="00730DCE">
            <w:pPr>
              <w:spacing w:after="0" w:line="240" w:lineRule="auto"/>
              <w:jc w:val="both"/>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 xml:space="preserve">* </w:t>
            </w:r>
            <w:r w:rsidRPr="00730DCE">
              <w:rPr>
                <w:rFonts w:ascii="Times New Roman" w:eastAsia="Times New Roman" w:hAnsi="Times New Roman" w:cs="Times New Roman"/>
                <w:b/>
                <w:bCs/>
                <w:sz w:val="24"/>
                <w:szCs w:val="24"/>
              </w:rPr>
              <w:t>Hướng dẫn cách tính điểm của câu hỏi theo đặc thù môn học</w:t>
            </w:r>
            <w:r w:rsidRPr="00730DCE">
              <w:rPr>
                <w:rFonts w:ascii="Times New Roman" w:eastAsia="Times New Roman" w:hAnsi="Times New Roman" w:cs="Times New Roman"/>
                <w:sz w:val="24"/>
                <w:szCs w:val="24"/>
              </w:rPr>
              <w:t>: HS có thể diễn đạt cách khác nhưng nếu đảm bảo đủ nội dung vẫn cho điểm tối đa.</w:t>
            </w:r>
          </w:p>
        </w:tc>
        <w:tc>
          <w:tcPr>
            <w:tcW w:w="797" w:type="dxa"/>
            <w:shd w:val="clear" w:color="auto" w:fill="auto"/>
          </w:tcPr>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0, 5</w:t>
            </w:r>
          </w:p>
          <w:p w:rsidR="00730DCE" w:rsidRPr="00730DCE" w:rsidRDefault="00730DCE" w:rsidP="00730DCE">
            <w:pPr>
              <w:spacing w:after="0" w:line="240" w:lineRule="auto"/>
              <w:jc w:val="center"/>
              <w:rPr>
                <w:rFonts w:ascii="Times New Roman" w:eastAsia="Times New Roman" w:hAnsi="Times New Roman" w:cs="Times New Roman"/>
                <w:sz w:val="24"/>
                <w:szCs w:val="24"/>
              </w:rPr>
            </w:pPr>
          </w:p>
          <w:p w:rsidR="00730DCE" w:rsidRPr="00730DCE" w:rsidRDefault="00730DCE" w:rsidP="00730DCE">
            <w:pPr>
              <w:spacing w:after="0" w:line="240" w:lineRule="auto"/>
              <w:jc w:val="center"/>
              <w:rPr>
                <w:rFonts w:ascii="Times New Roman" w:eastAsia="Times New Roman" w:hAnsi="Times New Roman" w:cs="Times New Roman"/>
                <w:sz w:val="24"/>
                <w:szCs w:val="24"/>
              </w:rPr>
            </w:pPr>
            <w:r w:rsidRPr="00730DCE">
              <w:rPr>
                <w:rFonts w:ascii="Times New Roman" w:eastAsia="Times New Roman" w:hAnsi="Times New Roman" w:cs="Times New Roman"/>
                <w:sz w:val="24"/>
                <w:szCs w:val="24"/>
              </w:rPr>
              <w:t>0,5</w:t>
            </w:r>
          </w:p>
        </w:tc>
      </w:tr>
    </w:tbl>
    <w:p w:rsidR="00730DCE" w:rsidRPr="00730DCE" w:rsidRDefault="00730DCE" w:rsidP="00730DCE">
      <w:pPr>
        <w:spacing w:after="0" w:line="240" w:lineRule="auto"/>
        <w:rPr>
          <w:rFonts w:ascii="Times New Roman" w:eastAsia="Times New Roman" w:hAnsi="Times New Roman" w:cs="Times New Roman"/>
          <w:sz w:val="24"/>
          <w:szCs w:val="24"/>
        </w:rPr>
      </w:pPr>
    </w:p>
    <w:p w:rsidR="00730DCE" w:rsidRPr="00730DCE" w:rsidRDefault="00730DCE" w:rsidP="00730DCE">
      <w:pPr>
        <w:spacing w:after="0" w:line="264" w:lineRule="auto"/>
        <w:jc w:val="center"/>
        <w:rPr>
          <w:rFonts w:ascii="Times New Roman" w:eastAsia="Times New Roman" w:hAnsi="Times New Roman" w:cs="Times New Roman"/>
          <w:sz w:val="24"/>
          <w:szCs w:val="24"/>
        </w:rPr>
      </w:pPr>
    </w:p>
    <w:p w:rsidR="00730DCE" w:rsidRDefault="00730DCE"/>
    <w:sectPr w:rsidR="00730DCE" w:rsidSect="00730DCE">
      <w:pgSz w:w="12240" w:h="15840"/>
      <w:pgMar w:top="99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DCE"/>
    <w:rsid w:val="00270AEA"/>
    <w:rsid w:val="00481DEC"/>
    <w:rsid w:val="00730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BAECE"/>
  <w15:chartTrackingRefBased/>
  <w15:docId w15:val="{6752314A-7CE3-435B-93C5-48A016AE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DC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D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qFormat/>
    <w:rsid w:val="00730DCE"/>
    <w:pPr>
      <w:spacing w:after="0" w:line="240" w:lineRule="auto"/>
      <w:ind w:left="720"/>
      <w:contextualSpacing/>
    </w:pPr>
    <w:rPr>
      <w:rFonts w:ascii="Times New Roman" w:eastAsia="PMingLiU" w:hAnsi="Times New Roman" w:cs="Times New Roman"/>
      <w:iCs/>
      <w:noProof/>
      <w:sz w:val="28"/>
      <w:szCs w:val="28"/>
      <w:lang w:val="vi-VN" w:bidi="he-IL"/>
    </w:rPr>
  </w:style>
  <w:style w:type="character" w:customStyle="1" w:styleId="ListParagraphChar">
    <w:name w:val="List Paragraph Char"/>
    <w:link w:val="ListParagraph"/>
    <w:locked/>
    <w:rsid w:val="00730DCE"/>
    <w:rPr>
      <w:rFonts w:ascii="Times New Roman" w:eastAsia="PMingLiU" w:hAnsi="Times New Roman" w:cs="Times New Roman"/>
      <w:iCs/>
      <w:noProof/>
      <w:sz w:val="28"/>
      <w:szCs w:val="28"/>
      <w:lang w:val="vi-V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455</Words>
  <Characters>2596</Characters>
  <Application>Microsoft Office Word</Application>
  <DocSecurity>0</DocSecurity>
  <Lines>21</Lines>
  <Paragraphs>6</Paragraphs>
  <ScaleCrop>false</ScaleCrop>
  <Company>Microsoft</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2021-11-01T07:47:00Z</dcterms:created>
  <dcterms:modified xsi:type="dcterms:W3CDTF">2021-11-02T07:29:00Z</dcterms:modified>
</cp:coreProperties>
</file>